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171514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2"/>
        <w:gridCol w:w="1459"/>
        <w:gridCol w:w="858"/>
        <w:gridCol w:w="883"/>
        <w:gridCol w:w="777"/>
        <w:gridCol w:w="830"/>
        <w:gridCol w:w="745"/>
        <w:gridCol w:w="745"/>
        <w:gridCol w:w="744"/>
        <w:gridCol w:w="744"/>
        <w:gridCol w:w="779"/>
        <w:gridCol w:w="1420"/>
        <w:gridCol w:w="1108"/>
        <w:gridCol w:w="1108"/>
      </w:tblGrid>
      <w:tr w:rsidR="001D6DEC" w14:paraId="6B95B5E6" w14:textId="3CAF85A0" w:rsidTr="001D6DEC">
        <w:trPr>
          <w:jc w:val="center"/>
        </w:trPr>
        <w:tc>
          <w:tcPr>
            <w:tcW w:w="1792" w:type="dxa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F3EDD" w14:textId="77777777" w:rsidR="001D6DEC" w:rsidRPr="002A2E0A" w:rsidRDefault="001D6DEC" w:rsidP="0019749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B6F10" w14:textId="77777777" w:rsidR="001D6DEC" w:rsidRDefault="001D6DEC" w:rsidP="0019749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05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0B44C" w14:textId="77777777" w:rsidR="001D6DEC" w:rsidRPr="002A2E0A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2A2E0A">
              <w:rPr>
                <w:rFonts w:ascii="Calibri" w:hAnsi="Calibri"/>
                <w:sz w:val="22"/>
                <w:szCs w:val="22"/>
              </w:rPr>
              <w:t xml:space="preserve">Hora/Mês </w:t>
            </w:r>
            <w:r w:rsidRPr="002A2E0A">
              <w:rPr>
                <w:rFonts w:ascii="Calibri" w:hAnsi="Calibri"/>
                <w:color w:val="4F81BD" w:themeColor="accent1"/>
                <w:sz w:val="22"/>
                <w:szCs w:val="22"/>
              </w:rPr>
              <w:t>(insira as horas empregadas por mês)</w:t>
            </w:r>
          </w:p>
        </w:tc>
        <w:tc>
          <w:tcPr>
            <w:tcW w:w="1420" w:type="dxa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18847" w14:textId="77777777" w:rsidR="001D6DEC" w:rsidRPr="002A2E0A" w:rsidRDefault="001D6DEC" w:rsidP="0019749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000000" w:themeFill="text1"/>
          </w:tcPr>
          <w:p w14:paraId="377514A0" w14:textId="77777777" w:rsidR="001D6DEC" w:rsidRPr="002A2E0A" w:rsidRDefault="001D6DEC" w:rsidP="0019749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08" w:type="dxa"/>
            <w:shd w:val="clear" w:color="auto" w:fill="000000" w:themeFill="text1"/>
          </w:tcPr>
          <w:p w14:paraId="34A62869" w14:textId="77777777" w:rsidR="001D6DEC" w:rsidRPr="002A2E0A" w:rsidRDefault="001D6DEC" w:rsidP="00197495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</w:tr>
      <w:tr w:rsidR="001D6DEC" w14:paraId="08723066" w14:textId="4D9855C0" w:rsidTr="001D6DEC">
        <w:trPr>
          <w:jc w:val="center"/>
        </w:trPr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03BE7" w14:textId="77777777" w:rsidR="001D6DEC" w:rsidRPr="002A2E0A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1B6F6CB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14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69679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85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779CB" w14:textId="77777777" w:rsidR="001D6DEC" w:rsidRPr="002A2E0A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EB858C9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883" w:type="dxa"/>
            <w:vAlign w:val="center"/>
          </w:tcPr>
          <w:p w14:paraId="2132CA0C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7DFC96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77" w:type="dxa"/>
            <w:vAlign w:val="center"/>
          </w:tcPr>
          <w:p w14:paraId="604FD23E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4186DC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830" w:type="dxa"/>
            <w:vAlign w:val="center"/>
          </w:tcPr>
          <w:p w14:paraId="79DFAD2A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5031F38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745" w:type="dxa"/>
          </w:tcPr>
          <w:p w14:paraId="33D15DAB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203370D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0A009D5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0639D9A" w14:textId="17C08AF8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745" w:type="dxa"/>
          </w:tcPr>
          <w:p w14:paraId="18A1F969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EA012C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EBFAB87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43BA829" w14:textId="26A623FF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744" w:type="dxa"/>
          </w:tcPr>
          <w:p w14:paraId="5FAF090E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8FB47F5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A1AF472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B047518" w14:textId="2A24353B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  <w:p w14:paraId="350CF38F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744" w:type="dxa"/>
          </w:tcPr>
          <w:p w14:paraId="4CE8869F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F815B28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80E72AB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092B564" w14:textId="0720955B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</w:tc>
        <w:tc>
          <w:tcPr>
            <w:tcW w:w="779" w:type="dxa"/>
          </w:tcPr>
          <w:p w14:paraId="4745AF72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7687477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3C6A98C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48E114" w14:textId="2D51BCD9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  <w:p w14:paraId="4FEFB307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9B3E990" w14:textId="77777777" w:rsidR="001D6DEC" w:rsidRDefault="001D6DEC" w:rsidP="0019749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400DE" w14:textId="77777777" w:rsidR="001D6DEC" w:rsidRPr="002A2E0A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2A2E0A">
              <w:rPr>
                <w:rFonts w:ascii="Calibri" w:hAnsi="Calibri"/>
                <w:sz w:val="22"/>
                <w:szCs w:val="22"/>
              </w:rPr>
              <w:t>Quantidade de horas empregadas total</w:t>
            </w:r>
          </w:p>
        </w:tc>
        <w:tc>
          <w:tcPr>
            <w:tcW w:w="1108" w:type="dxa"/>
          </w:tcPr>
          <w:p w14:paraId="335229CE" w14:textId="4354A851" w:rsidR="001D6DEC" w:rsidRPr="002A2E0A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108" w:type="dxa"/>
          </w:tcPr>
          <w:p w14:paraId="2948FC4D" w14:textId="4F4EA945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1D6DEC">
              <w:rPr>
                <w:rFonts w:ascii="Calibri" w:hAnsi="Calibri"/>
                <w:sz w:val="22"/>
                <w:szCs w:val="22"/>
                <w:u w:val="single"/>
              </w:rPr>
              <w:t>Valor total</w:t>
            </w:r>
          </w:p>
          <w:p w14:paraId="7003D702" w14:textId="77777777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681E9052" w14:textId="5E5C5B0A" w:rsidR="001D6DEC" w:rsidRPr="002A2E0A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1D6DEC" w14:paraId="71B8E311" w14:textId="784A8134" w:rsidTr="001D6DEC">
        <w:trPr>
          <w:cantSplit/>
          <w:trHeight w:val="413"/>
          <w:jc w:val="center"/>
        </w:trPr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7742D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0A1E3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8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7F5C81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83" w:type="dxa"/>
          </w:tcPr>
          <w:p w14:paraId="660C8EF0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7" w:type="dxa"/>
          </w:tcPr>
          <w:p w14:paraId="0AD4715F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30" w:type="dxa"/>
          </w:tcPr>
          <w:p w14:paraId="130DF75F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19D7B14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02B8F2B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0C445556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348A8B94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9" w:type="dxa"/>
          </w:tcPr>
          <w:p w14:paraId="4219743D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D1DB0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40E8B61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5D4B966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</w:tr>
      <w:tr w:rsidR="001D6DEC" w14:paraId="717597E5" w14:textId="53AEBE1B" w:rsidTr="001D6DEC">
        <w:trPr>
          <w:cantSplit/>
          <w:trHeight w:val="417"/>
          <w:jc w:val="center"/>
        </w:trPr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C063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7AD12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8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768C0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83" w:type="dxa"/>
          </w:tcPr>
          <w:p w14:paraId="49FA6617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7" w:type="dxa"/>
          </w:tcPr>
          <w:p w14:paraId="262B601E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30" w:type="dxa"/>
          </w:tcPr>
          <w:p w14:paraId="6913179E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1C7DF57F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273FCE9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55E585AB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6145D2E7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9" w:type="dxa"/>
          </w:tcPr>
          <w:p w14:paraId="4EB8C354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A5E6F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0FDE01B2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71BFF769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</w:tr>
      <w:tr w:rsidR="001D6DEC" w14:paraId="438D7C35" w14:textId="06A895A0" w:rsidTr="001D6DEC">
        <w:trPr>
          <w:cantSplit/>
          <w:trHeight w:val="417"/>
          <w:jc w:val="center"/>
        </w:trPr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128A6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136E8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8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42A83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83" w:type="dxa"/>
          </w:tcPr>
          <w:p w14:paraId="420FC153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7" w:type="dxa"/>
          </w:tcPr>
          <w:p w14:paraId="71786FE8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30" w:type="dxa"/>
          </w:tcPr>
          <w:p w14:paraId="346A008E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61A4295E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5" w:type="dxa"/>
          </w:tcPr>
          <w:p w14:paraId="71D3D68F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66DB1CDD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4" w:type="dxa"/>
          </w:tcPr>
          <w:p w14:paraId="7EEF404B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9" w:type="dxa"/>
          </w:tcPr>
          <w:p w14:paraId="3B8280AC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F110A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739034D0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08" w:type="dxa"/>
          </w:tcPr>
          <w:p w14:paraId="0C80D9EB" w14:textId="77777777" w:rsidR="001D6DEC" w:rsidRDefault="001D6DEC" w:rsidP="0019749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5E2D359" w14:textId="77777777" w:rsidR="001D6DEC" w:rsidRDefault="001D6DEC" w:rsidP="001D6DEC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37ABA7BC" w14:textId="77777777" w:rsidR="001D6DEC" w:rsidRDefault="001D6DEC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21FD2FC" w14:textId="3DA680E5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7"/>
        <w:gridCol w:w="959"/>
        <w:gridCol w:w="812"/>
        <w:gridCol w:w="681"/>
        <w:gridCol w:w="662"/>
        <w:gridCol w:w="777"/>
        <w:gridCol w:w="749"/>
        <w:gridCol w:w="753"/>
        <w:gridCol w:w="853"/>
        <w:gridCol w:w="853"/>
        <w:gridCol w:w="1080"/>
        <w:gridCol w:w="1225"/>
        <w:gridCol w:w="1276"/>
        <w:gridCol w:w="1205"/>
      </w:tblGrid>
      <w:tr w:rsidR="001D6DEC" w14:paraId="626B0912" w14:textId="77777777" w:rsidTr="001D6DEC">
        <w:trPr>
          <w:jc w:val="center"/>
        </w:trPr>
        <w:tc>
          <w:tcPr>
            <w:tcW w:w="2107" w:type="dxa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1D6DEC" w:rsidRPr="001D6DEC" w:rsidRDefault="001D6DEC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59" w:type="dxa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1D6DEC" w:rsidRPr="001D6DEC" w:rsidRDefault="001D6DEC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20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986C3" w14:textId="5880A3C4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1D6DEC">
              <w:rPr>
                <w:rFonts w:ascii="Calibri" w:hAnsi="Calibri"/>
                <w:sz w:val="22"/>
                <w:szCs w:val="22"/>
              </w:rPr>
              <w:t xml:space="preserve">Quantidade </w:t>
            </w:r>
            <w:r w:rsidRPr="001D6DEC">
              <w:rPr>
                <w:rFonts w:ascii="Calibri" w:hAnsi="Calibri"/>
                <w:color w:val="4F81BD" w:themeColor="accent1"/>
                <w:sz w:val="22"/>
                <w:szCs w:val="22"/>
              </w:rPr>
              <w:t>(insira as quantidades necessárias por mês)</w:t>
            </w:r>
          </w:p>
        </w:tc>
        <w:tc>
          <w:tcPr>
            <w:tcW w:w="1225" w:type="dxa"/>
            <w:vMerge w:val="restart"/>
          </w:tcPr>
          <w:p w14:paraId="407B54E9" w14:textId="1403FBA4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D1CC6B3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B33927A" w14:textId="56754D21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276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05395C11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1D6DEC">
              <w:rPr>
                <w:rFonts w:ascii="Calibri" w:hAnsi="Calibri"/>
                <w:sz w:val="22"/>
                <w:szCs w:val="22"/>
              </w:rPr>
              <w:t xml:space="preserve">R$ </w:t>
            </w:r>
            <w:proofErr w:type="spellStart"/>
            <w:r w:rsidRPr="001D6DEC">
              <w:rPr>
                <w:rFonts w:ascii="Calibri" w:hAnsi="Calibri"/>
                <w:sz w:val="22"/>
                <w:szCs w:val="22"/>
              </w:rPr>
              <w:t>unit</w:t>
            </w:r>
            <w:proofErr w:type="spellEnd"/>
            <w:r w:rsidRPr="001D6DEC">
              <w:rPr>
                <w:rFonts w:ascii="Calibri" w:hAnsi="Calibri"/>
                <w:sz w:val="22"/>
                <w:szCs w:val="22"/>
              </w:rPr>
              <w:t xml:space="preserve">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20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10BA03A3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1D6DEC">
              <w:rPr>
                <w:rFonts w:ascii="Calibri" w:hAnsi="Calibri"/>
                <w:sz w:val="22"/>
                <w:szCs w:val="22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1D6DEC" w14:paraId="60773A82" w14:textId="77777777" w:rsidTr="001D6DEC">
        <w:trPr>
          <w:jc w:val="center"/>
        </w:trPr>
        <w:tc>
          <w:tcPr>
            <w:tcW w:w="210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56551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9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84F53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8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FCD4C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681" w:type="dxa"/>
            <w:vAlign w:val="center"/>
          </w:tcPr>
          <w:p w14:paraId="14A3390B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662" w:type="dxa"/>
            <w:vAlign w:val="center"/>
          </w:tcPr>
          <w:p w14:paraId="4C944BF5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77" w:type="dxa"/>
            <w:vAlign w:val="center"/>
          </w:tcPr>
          <w:p w14:paraId="0053A9FF" w14:textId="31EF0E15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749" w:type="dxa"/>
          </w:tcPr>
          <w:p w14:paraId="66662015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B4734B5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  <w:p w14:paraId="319971F5" w14:textId="75BE0D9E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753" w:type="dxa"/>
          </w:tcPr>
          <w:p w14:paraId="5F37E535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A800D35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36E9D7C" w14:textId="4D87920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853" w:type="dxa"/>
          </w:tcPr>
          <w:p w14:paraId="66D1EB61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F948EE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204DBD0" w14:textId="236F7BD3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853" w:type="dxa"/>
          </w:tcPr>
          <w:p w14:paraId="75350F12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472A4E6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78CFA8F" w14:textId="027359AE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</w:tc>
        <w:tc>
          <w:tcPr>
            <w:tcW w:w="1080" w:type="dxa"/>
          </w:tcPr>
          <w:p w14:paraId="37E6A998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3B5826E" w14:textId="77777777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482372D" w14:textId="65597580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</w:tc>
        <w:tc>
          <w:tcPr>
            <w:tcW w:w="1225" w:type="dxa"/>
            <w:vMerge/>
          </w:tcPr>
          <w:p w14:paraId="72F40672" w14:textId="66AE3709" w:rsid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31A2DA6D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16D60D6F" w:rsidR="001D6DEC" w:rsidRPr="001D6DEC" w:rsidRDefault="001D6DEC" w:rsidP="001D6DE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D6DEC" w14:paraId="52AF7842" w14:textId="77777777" w:rsidTr="001D6DEC">
        <w:trPr>
          <w:cantSplit/>
          <w:trHeight w:val="413"/>
          <w:jc w:val="center"/>
        </w:trPr>
        <w:tc>
          <w:tcPr>
            <w:tcW w:w="210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81" w:type="dxa"/>
          </w:tcPr>
          <w:p w14:paraId="7F06FED1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62" w:type="dxa"/>
          </w:tcPr>
          <w:p w14:paraId="4A6AA3D1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7" w:type="dxa"/>
          </w:tcPr>
          <w:p w14:paraId="4E60C299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9" w:type="dxa"/>
          </w:tcPr>
          <w:p w14:paraId="2CC39C2D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3" w:type="dxa"/>
          </w:tcPr>
          <w:p w14:paraId="152CD77F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3" w:type="dxa"/>
          </w:tcPr>
          <w:p w14:paraId="7B216B51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3" w:type="dxa"/>
          </w:tcPr>
          <w:p w14:paraId="2E92DA69" w14:textId="4941C4A3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80" w:type="dxa"/>
          </w:tcPr>
          <w:p w14:paraId="02AF0336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25" w:type="dxa"/>
          </w:tcPr>
          <w:p w14:paraId="3B976781" w14:textId="40E3EAAF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1D6DEC" w14:paraId="3BD84724" w14:textId="77777777" w:rsidTr="001D6DEC">
        <w:trPr>
          <w:cantSplit/>
          <w:trHeight w:val="413"/>
          <w:jc w:val="center"/>
        </w:trPr>
        <w:tc>
          <w:tcPr>
            <w:tcW w:w="210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77F05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0BC81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1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C8AF6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81" w:type="dxa"/>
          </w:tcPr>
          <w:p w14:paraId="7B1BE0FF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62" w:type="dxa"/>
          </w:tcPr>
          <w:p w14:paraId="77938A79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77" w:type="dxa"/>
          </w:tcPr>
          <w:p w14:paraId="72343D43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49" w:type="dxa"/>
          </w:tcPr>
          <w:p w14:paraId="591F368A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3" w:type="dxa"/>
          </w:tcPr>
          <w:p w14:paraId="58108373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3" w:type="dxa"/>
          </w:tcPr>
          <w:p w14:paraId="67FBBBA3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3" w:type="dxa"/>
          </w:tcPr>
          <w:p w14:paraId="6B040372" w14:textId="45E7C84B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80" w:type="dxa"/>
          </w:tcPr>
          <w:p w14:paraId="4DE879DE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25" w:type="dxa"/>
          </w:tcPr>
          <w:p w14:paraId="1D7C2812" w14:textId="29416C6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A0F82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0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1C750" w14:textId="77777777" w:rsidR="001D6DEC" w:rsidRDefault="001D6DEC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Pr="001D6DEC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b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1D6DEC">
        <w:rPr>
          <w:rFonts w:ascii="Calibri" w:eastAsia="Times New Roman" w:hAnsi="Calibri"/>
          <w:b/>
          <w:sz w:val="22"/>
          <w:szCs w:val="22"/>
          <w:highlight w:val="yellow"/>
        </w:rPr>
        <w:t>VALOR GLOBAL</w:t>
      </w:r>
      <w:r w:rsidR="00464872" w:rsidRPr="001D6DEC">
        <w:rPr>
          <w:rFonts w:eastAsia="Times New Roman"/>
          <w:b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bookmarkStart w:id="0" w:name="_GoBack"/>
      <w:bookmarkEnd w:id="0"/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D6DEC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purl.org/dc/terms/"/>
    <ds:schemaRef ds:uri="12eb10c7-7c04-413d-98c5-00dad9ac1a93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0FF87D-8100-49DB-966C-1C0AF057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70</cp:revision>
  <cp:lastPrinted>2010-12-07T21:35:00Z</cp:lastPrinted>
  <dcterms:created xsi:type="dcterms:W3CDTF">2020-06-25T21:31:00Z</dcterms:created>
  <dcterms:modified xsi:type="dcterms:W3CDTF">2025-09-01T19:45:00Z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